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4B779376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055A19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055A19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30155F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62652293" w14:textId="77777777" w:rsidR="00FF4C7B" w:rsidRPr="008059EC" w:rsidRDefault="00FF4C7B" w:rsidP="004F08D1">
      <w:pPr>
        <w:jc w:val="center"/>
        <w:rPr>
          <w:b/>
          <w:bCs/>
          <w:lang w:val="sl-SI"/>
        </w:rPr>
      </w:pPr>
      <w:r w:rsidRPr="008059EC">
        <w:rPr>
          <w:b/>
          <w:bCs/>
          <w:lang w:val="sl-SI"/>
        </w:rPr>
        <w:t>PRIJEDLOG ODLUKE</w:t>
      </w:r>
    </w:p>
    <w:p w14:paraId="5CEC4CA0" w14:textId="32F86301" w:rsidR="00FF4C7B" w:rsidRPr="008059EC" w:rsidRDefault="00FF4C7B" w:rsidP="004F08D1">
      <w:pPr>
        <w:pStyle w:val="NormalWeb"/>
        <w:shd w:val="clear" w:color="auto" w:fill="FFFFFF"/>
        <w:spacing w:before="0" w:beforeAutospacing="0" w:after="120" w:afterAutospacing="0"/>
        <w:jc w:val="center"/>
        <w:rPr>
          <w:b/>
          <w:bCs/>
        </w:rPr>
      </w:pPr>
      <w:r w:rsidRPr="008059EC">
        <w:rPr>
          <w:b/>
          <w:bCs/>
        </w:rPr>
        <w:t xml:space="preserve">o raspodjeli neraspoređene dobiti </w:t>
      </w:r>
      <w:r w:rsidR="0082443E" w:rsidRPr="0082443E">
        <w:rPr>
          <w:b/>
          <w:bCs/>
        </w:rPr>
        <w:t>po godišnjem obračunu za 202</w:t>
      </w:r>
      <w:r w:rsidR="00055A19">
        <w:rPr>
          <w:b/>
          <w:bCs/>
        </w:rPr>
        <w:t>5</w:t>
      </w:r>
      <w:r w:rsidR="0082443E" w:rsidRPr="0082443E">
        <w:rPr>
          <w:b/>
          <w:bCs/>
        </w:rPr>
        <w:t>. godinu</w:t>
      </w:r>
    </w:p>
    <w:p w14:paraId="356C2F11" w14:textId="77777777" w:rsidR="00D463EE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125678F1" w14:textId="77777777" w:rsidR="00D463EE" w:rsidRPr="00121938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1A6A8042" w14:textId="77777777" w:rsidR="00D463EE" w:rsidRPr="00121938" w:rsidRDefault="00D463EE" w:rsidP="00D463EE">
      <w:pPr>
        <w:pStyle w:val="BodyText2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 1</w:t>
      </w:r>
    </w:p>
    <w:p w14:paraId="75C96628" w14:textId="77777777" w:rsidR="00055A19" w:rsidRPr="00DF23EF" w:rsidRDefault="00FF4C7B" w:rsidP="00FF4C7B">
      <w:pPr>
        <w:jc w:val="both"/>
        <w:rPr>
          <w:lang w:val="sl-SI" w:eastAsia="en-US"/>
        </w:rPr>
      </w:pPr>
      <w:r w:rsidRPr="00DF23EF">
        <w:rPr>
          <w:lang w:val="sl-SI" w:eastAsia="en-US"/>
        </w:rPr>
        <w:t>Neraspoređena dobit iz ranijih godina (po godišnjem obračunu za 202</w:t>
      </w:r>
      <w:r w:rsidR="00055A19" w:rsidRPr="00DF23EF">
        <w:rPr>
          <w:lang w:val="sl-SI" w:eastAsia="en-US"/>
        </w:rPr>
        <w:t>5</w:t>
      </w:r>
      <w:r w:rsidRPr="00DF23EF">
        <w:rPr>
          <w:lang w:val="sl-SI" w:eastAsia="en-US"/>
        </w:rPr>
        <w:t xml:space="preserve">. godinu) Prvog penzionerskog mikrokreditnog društva a.d. Banja Luka u ukupnom iznosu iznosu od </w:t>
      </w:r>
      <w:bookmarkStart w:id="0" w:name="_Hlk101860745"/>
      <w:r w:rsidR="00055A19" w:rsidRPr="00DF23EF">
        <w:rPr>
          <w:lang w:val="sr-Latn-BA"/>
        </w:rPr>
        <w:t xml:space="preserve">1.368.777,46 KM </w:t>
      </w:r>
      <w:bookmarkEnd w:id="0"/>
      <w:r w:rsidRPr="00DF23EF">
        <w:rPr>
          <w:lang w:val="sl-SI" w:eastAsia="en-US"/>
        </w:rPr>
        <w:t>raspoređuje se</w:t>
      </w:r>
      <w:r w:rsidR="00055A19" w:rsidRPr="00DF23EF">
        <w:rPr>
          <w:lang w:val="sl-SI" w:eastAsia="en-US"/>
        </w:rPr>
        <w:t>:</w:t>
      </w:r>
    </w:p>
    <w:p w14:paraId="1922E319" w14:textId="77777777" w:rsidR="000864C1" w:rsidRPr="00DF23EF" w:rsidRDefault="000864C1" w:rsidP="00FF4C7B">
      <w:pPr>
        <w:jc w:val="both"/>
        <w:rPr>
          <w:lang w:val="sl-SI" w:eastAsia="en-US"/>
        </w:rPr>
      </w:pPr>
    </w:p>
    <w:p w14:paraId="0A89E9A7" w14:textId="025C5E60" w:rsidR="00055A19" w:rsidRPr="00DF23EF" w:rsidRDefault="00032735" w:rsidP="00032735">
      <w:pPr>
        <w:numPr>
          <w:ilvl w:val="0"/>
          <w:numId w:val="13"/>
        </w:numPr>
        <w:jc w:val="both"/>
        <w:rPr>
          <w:lang w:val="sl-SI" w:eastAsia="en-US"/>
        </w:rPr>
      </w:pPr>
      <w:r w:rsidRPr="00DF23EF">
        <w:rPr>
          <w:lang w:eastAsia="en-US"/>
        </w:rPr>
        <w:t xml:space="preserve">Za zakonske rezerve izdvaja se iznos od 60.000,00 KM, </w:t>
      </w:r>
      <w:r w:rsidR="004C284B" w:rsidRPr="00DF23EF">
        <w:rPr>
          <w:lang w:eastAsia="en-US"/>
        </w:rPr>
        <w:t>u skladu sa članom 231, stav 2. Zakona o privrednim društvima Republike Srpske kojim je propisana obaveza</w:t>
      </w:r>
      <w:r w:rsidRPr="00DF23EF">
        <w:rPr>
          <w:lang w:eastAsia="en-US"/>
        </w:rPr>
        <w:t xml:space="preserve"> izdvajanja dijela dobiti do dostizanja visine od 10% osnovnog kapitala Društva, čime ukupne zakonske rezerve iznose 110.000,00 KM</w:t>
      </w:r>
    </w:p>
    <w:p w14:paraId="025A60AB" w14:textId="1931D018" w:rsidR="00032735" w:rsidRPr="00DF23EF" w:rsidRDefault="00032735" w:rsidP="00032735">
      <w:pPr>
        <w:numPr>
          <w:ilvl w:val="0"/>
          <w:numId w:val="13"/>
        </w:numPr>
        <w:jc w:val="both"/>
        <w:rPr>
          <w:lang w:val="sl-SI" w:eastAsia="en-US"/>
        </w:rPr>
      </w:pPr>
      <w:r w:rsidRPr="00DF23EF">
        <w:rPr>
          <w:lang w:eastAsia="en-US"/>
        </w:rPr>
        <w:t>Z</w:t>
      </w:r>
      <w:r w:rsidR="00BA7C94" w:rsidRPr="00DF23EF">
        <w:rPr>
          <w:lang w:eastAsia="en-US"/>
        </w:rPr>
        <w:t>a</w:t>
      </w:r>
      <w:r w:rsidRPr="00DF23EF">
        <w:rPr>
          <w:lang w:eastAsia="en-US"/>
        </w:rPr>
        <w:t xml:space="preserve"> pokriće troškova </w:t>
      </w:r>
      <w:r w:rsidR="001B20AF" w:rsidRPr="00DF23EF">
        <w:rPr>
          <w:lang w:eastAsia="en-US"/>
        </w:rPr>
        <w:t xml:space="preserve">II </w:t>
      </w:r>
      <w:r w:rsidRPr="00DF23EF">
        <w:rPr>
          <w:lang w:eastAsia="en-US"/>
        </w:rPr>
        <w:t>emisije akcija</w:t>
      </w:r>
      <w:r w:rsidR="00BA7C94" w:rsidRPr="00DF23EF">
        <w:rPr>
          <w:lang w:eastAsia="en-US"/>
        </w:rPr>
        <w:t xml:space="preserve">, </w:t>
      </w:r>
      <w:r w:rsidRPr="00DF23EF">
        <w:rPr>
          <w:lang w:eastAsia="en-US"/>
        </w:rPr>
        <w:t xml:space="preserve">koji su nastali u postupku povećanja osnovnog kapitala Društva i </w:t>
      </w:r>
      <w:r w:rsidR="00BA7C94" w:rsidRPr="00DF23EF">
        <w:rPr>
          <w:lang w:eastAsia="en-US"/>
        </w:rPr>
        <w:t xml:space="preserve">koji su </w:t>
      </w:r>
      <w:r w:rsidRPr="00DF23EF">
        <w:rPr>
          <w:lang w:eastAsia="en-US"/>
        </w:rPr>
        <w:t>evidentirani na privremenim računima</w:t>
      </w:r>
      <w:r w:rsidR="001F5473" w:rsidRPr="00DF23EF">
        <w:rPr>
          <w:lang w:eastAsia="en-US"/>
        </w:rPr>
        <w:t>,</w:t>
      </w:r>
      <w:r w:rsidR="00DF23EF" w:rsidRPr="00DF23EF">
        <w:t xml:space="preserve"> </w:t>
      </w:r>
      <w:r w:rsidR="00DF23EF" w:rsidRPr="00DF23EF">
        <w:rPr>
          <w:lang w:eastAsia="en-US"/>
        </w:rPr>
        <w:t>a koji se u skladu sa Međunarodnim računovodstvenim standardima priznaju kao umanjenje kapitala, raspoređuje se iznos od 12.917,77 KM</w:t>
      </w:r>
    </w:p>
    <w:p w14:paraId="750C1A03" w14:textId="4E90E0D4" w:rsidR="00FF4C7B" w:rsidRPr="00DF23EF" w:rsidRDefault="00055A19" w:rsidP="00032735">
      <w:pPr>
        <w:numPr>
          <w:ilvl w:val="0"/>
          <w:numId w:val="13"/>
        </w:numPr>
        <w:jc w:val="both"/>
        <w:rPr>
          <w:lang w:val="sl-SI" w:eastAsia="en-US"/>
        </w:rPr>
      </w:pPr>
      <w:r w:rsidRPr="00DF23EF">
        <w:rPr>
          <w:lang w:val="sl-SI" w:eastAsia="en-US"/>
        </w:rPr>
        <w:t>Z</w:t>
      </w:r>
      <w:r w:rsidR="00FF4C7B" w:rsidRPr="00DF23EF">
        <w:rPr>
          <w:lang w:val="sl-SI" w:eastAsia="en-US"/>
        </w:rPr>
        <w:t>a isplatu dividende akcionarima Prvog penzionerskog mikrokreditnog društva a.d. Banja Luka</w:t>
      </w:r>
      <w:r w:rsidRPr="00DF23EF">
        <w:rPr>
          <w:lang w:val="sl-SI" w:eastAsia="en-US"/>
        </w:rPr>
        <w:t xml:space="preserve"> u iznosu od </w:t>
      </w:r>
      <w:r w:rsidR="001809C7" w:rsidRPr="00DF23EF">
        <w:rPr>
          <w:lang w:val="sl-SI" w:eastAsia="en-US"/>
        </w:rPr>
        <w:t xml:space="preserve"> </w:t>
      </w:r>
      <w:r w:rsidR="00032735" w:rsidRPr="00DF23EF">
        <w:rPr>
          <w:lang w:eastAsia="en-US"/>
        </w:rPr>
        <w:t>1.295.859,69 KM.</w:t>
      </w:r>
    </w:p>
    <w:p w14:paraId="6C4EE417" w14:textId="77777777" w:rsidR="00FF4C7B" w:rsidRPr="00DF23EF" w:rsidRDefault="00FF4C7B" w:rsidP="00FF4C7B">
      <w:pPr>
        <w:jc w:val="both"/>
        <w:rPr>
          <w:lang w:val="sl-SI" w:eastAsia="en-US"/>
        </w:rPr>
      </w:pPr>
    </w:p>
    <w:p w14:paraId="29914210" w14:textId="68F582FB" w:rsidR="00FF4C7B" w:rsidRPr="00DF23EF" w:rsidRDefault="00744504" w:rsidP="00744504">
      <w:pPr>
        <w:jc w:val="center"/>
        <w:rPr>
          <w:b/>
          <w:bCs/>
          <w:lang w:val="sr-Latn-BA" w:eastAsia="en-US"/>
        </w:rPr>
      </w:pPr>
      <w:r w:rsidRPr="00DF23EF">
        <w:rPr>
          <w:b/>
          <w:bCs/>
          <w:lang w:val="sr-Latn-BA" w:eastAsia="en-US"/>
        </w:rPr>
        <w:t>Član 2</w:t>
      </w:r>
    </w:p>
    <w:p w14:paraId="44A03575" w14:textId="02F0E523" w:rsidR="00FF4C7B" w:rsidRPr="00DF23EF" w:rsidRDefault="00FF4C7B" w:rsidP="00FF4C7B">
      <w:pPr>
        <w:jc w:val="both"/>
        <w:rPr>
          <w:lang w:val="sr-Latn-BA"/>
        </w:rPr>
      </w:pPr>
      <w:r w:rsidRPr="00DF23EF">
        <w:rPr>
          <w:lang w:val="sr-Latn-BA"/>
        </w:rPr>
        <w:t xml:space="preserve">Dividenda se raspoređuje srazmjerno na sve akcije Društva, a po principu svakoj akciji pripada isti nominalni iznos od </w:t>
      </w:r>
      <w:r w:rsidR="00032735" w:rsidRPr="00DF23EF">
        <w:t>1,17805426 KM</w:t>
      </w:r>
    </w:p>
    <w:p w14:paraId="512F9495" w14:textId="77777777" w:rsidR="00FF4C7B" w:rsidRPr="00DF23EF" w:rsidRDefault="00FF4C7B" w:rsidP="00FF4C7B">
      <w:pPr>
        <w:rPr>
          <w:lang w:val="sr-Latn-BA"/>
        </w:rPr>
      </w:pPr>
    </w:p>
    <w:p w14:paraId="2963F21F" w14:textId="7D2C0754" w:rsidR="00FF4C7B" w:rsidRPr="00DF23EF" w:rsidRDefault="00744504" w:rsidP="00744504">
      <w:pPr>
        <w:jc w:val="center"/>
        <w:rPr>
          <w:b/>
          <w:bCs/>
          <w:lang w:val="sl-SI" w:eastAsia="en-US"/>
        </w:rPr>
      </w:pPr>
      <w:r w:rsidRPr="00DF23EF">
        <w:rPr>
          <w:b/>
          <w:bCs/>
          <w:lang w:val="sl-SI" w:eastAsia="en-US"/>
        </w:rPr>
        <w:t>Član 3</w:t>
      </w:r>
    </w:p>
    <w:p w14:paraId="7A4C4881" w14:textId="77777777" w:rsidR="00FF4C7B" w:rsidRPr="00DF23EF" w:rsidRDefault="00FF4C7B" w:rsidP="00FF4C7B">
      <w:pPr>
        <w:rPr>
          <w:lang w:val="sl-SI" w:eastAsia="en-US"/>
        </w:rPr>
      </w:pPr>
      <w:r w:rsidRPr="00DF23EF">
        <w:rPr>
          <w:lang w:val="sl-SI" w:eastAsia="en-US"/>
        </w:rPr>
        <w:t>Odluka stupa na snagu danom donošenja.</w:t>
      </w:r>
    </w:p>
    <w:p w14:paraId="5B86745F" w14:textId="77777777" w:rsidR="00FF4C7B" w:rsidRPr="00DF23EF" w:rsidRDefault="00FF4C7B" w:rsidP="00FF4C7B">
      <w:pPr>
        <w:spacing w:after="120"/>
      </w:pPr>
    </w:p>
    <w:p w14:paraId="0F97383A" w14:textId="77777777" w:rsidR="00433B80" w:rsidRPr="00433B80" w:rsidRDefault="00433B80" w:rsidP="00433B80">
      <w:pPr>
        <w:jc w:val="both"/>
        <w:rPr>
          <w:lang w:val="sl-SI"/>
        </w:rPr>
      </w:pPr>
    </w:p>
    <w:p w14:paraId="7BE81F19" w14:textId="77777777" w:rsidR="00D16E30" w:rsidRPr="00121938" w:rsidRDefault="00D16E30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0F5A5EED" w:rsidR="00D16E30" w:rsidRPr="00121938" w:rsidRDefault="00250726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1931EBF3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055A19">
        <w:t>19/26</w:t>
      </w:r>
    </w:p>
    <w:p w14:paraId="6E524023" w14:textId="1D376254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055A19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055A19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1C5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FEB63" w14:textId="77777777" w:rsidR="00F249B8" w:rsidRDefault="00F249B8" w:rsidP="004E7CCA">
      <w:r>
        <w:separator/>
      </w:r>
    </w:p>
  </w:endnote>
  <w:endnote w:type="continuationSeparator" w:id="0">
    <w:p w14:paraId="665E3FD6" w14:textId="77777777" w:rsidR="00F249B8" w:rsidRDefault="00F249B8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D070" w14:textId="77777777" w:rsidR="00F249B8" w:rsidRDefault="00F249B8" w:rsidP="004E7CCA">
      <w:r>
        <w:separator/>
      </w:r>
    </w:p>
  </w:footnote>
  <w:footnote w:type="continuationSeparator" w:id="0">
    <w:p w14:paraId="07DB4F9B" w14:textId="77777777" w:rsidR="00F249B8" w:rsidRDefault="00F249B8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11E7"/>
    <w:multiLevelType w:val="hybridMultilevel"/>
    <w:tmpl w:val="EE92D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E6641"/>
    <w:multiLevelType w:val="hybridMultilevel"/>
    <w:tmpl w:val="B2F874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03E52"/>
    <w:multiLevelType w:val="hybridMultilevel"/>
    <w:tmpl w:val="723E4BFE"/>
    <w:lvl w:ilvl="0" w:tplc="15886032">
      <w:start w:val="1"/>
      <w:numFmt w:val="decimal"/>
      <w:lvlText w:val="Član %1."/>
      <w:lvlJc w:val="left"/>
      <w:pPr>
        <w:ind w:left="108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8"/>
  </w:num>
  <w:num w:numId="2" w16cid:durableId="329648020">
    <w:abstractNumId w:val="5"/>
  </w:num>
  <w:num w:numId="3" w16cid:durableId="836774829">
    <w:abstractNumId w:val="9"/>
  </w:num>
  <w:num w:numId="4" w16cid:durableId="1475370417">
    <w:abstractNumId w:val="4"/>
  </w:num>
  <w:num w:numId="5" w16cid:durableId="699474566">
    <w:abstractNumId w:val="11"/>
  </w:num>
  <w:num w:numId="6" w16cid:durableId="2073962959">
    <w:abstractNumId w:val="6"/>
  </w:num>
  <w:num w:numId="7" w16cid:durableId="1927837573">
    <w:abstractNumId w:val="12"/>
  </w:num>
  <w:num w:numId="8" w16cid:durableId="333726418">
    <w:abstractNumId w:val="1"/>
  </w:num>
  <w:num w:numId="9" w16cid:durableId="1606228861">
    <w:abstractNumId w:val="7"/>
  </w:num>
  <w:num w:numId="10" w16cid:durableId="727532122">
    <w:abstractNumId w:val="3"/>
  </w:num>
  <w:num w:numId="11" w16cid:durableId="1173835798">
    <w:abstractNumId w:val="10"/>
  </w:num>
  <w:num w:numId="12" w16cid:durableId="1297485874">
    <w:abstractNumId w:val="0"/>
  </w:num>
  <w:num w:numId="13" w16cid:durableId="661544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7F99"/>
    <w:rsid w:val="00020C83"/>
    <w:rsid w:val="000224E2"/>
    <w:rsid w:val="00032735"/>
    <w:rsid w:val="00034BBC"/>
    <w:rsid w:val="0004068A"/>
    <w:rsid w:val="00045D04"/>
    <w:rsid w:val="000470C8"/>
    <w:rsid w:val="00055A19"/>
    <w:rsid w:val="000574AC"/>
    <w:rsid w:val="00062E0E"/>
    <w:rsid w:val="00062E47"/>
    <w:rsid w:val="0007329A"/>
    <w:rsid w:val="00074100"/>
    <w:rsid w:val="000864C1"/>
    <w:rsid w:val="0009219A"/>
    <w:rsid w:val="000A0937"/>
    <w:rsid w:val="000C7B45"/>
    <w:rsid w:val="000D0521"/>
    <w:rsid w:val="000D2B3C"/>
    <w:rsid w:val="000D6C6D"/>
    <w:rsid w:val="000E0DD3"/>
    <w:rsid w:val="000E3832"/>
    <w:rsid w:val="000F0362"/>
    <w:rsid w:val="00104CD2"/>
    <w:rsid w:val="00106FF2"/>
    <w:rsid w:val="00120D2E"/>
    <w:rsid w:val="00121938"/>
    <w:rsid w:val="001239E4"/>
    <w:rsid w:val="00145825"/>
    <w:rsid w:val="00160B67"/>
    <w:rsid w:val="0017565B"/>
    <w:rsid w:val="00176C81"/>
    <w:rsid w:val="001809C7"/>
    <w:rsid w:val="00184383"/>
    <w:rsid w:val="001848A8"/>
    <w:rsid w:val="00196F9A"/>
    <w:rsid w:val="00197757"/>
    <w:rsid w:val="001A108A"/>
    <w:rsid w:val="001A189C"/>
    <w:rsid w:val="001A27CD"/>
    <w:rsid w:val="001B20AF"/>
    <w:rsid w:val="001C53C3"/>
    <w:rsid w:val="001C7EE4"/>
    <w:rsid w:val="001D0E73"/>
    <w:rsid w:val="001E03D0"/>
    <w:rsid w:val="001E3022"/>
    <w:rsid w:val="001F26FB"/>
    <w:rsid w:val="001F5473"/>
    <w:rsid w:val="0020224E"/>
    <w:rsid w:val="00234BC0"/>
    <w:rsid w:val="00237449"/>
    <w:rsid w:val="002426C3"/>
    <w:rsid w:val="0024309A"/>
    <w:rsid w:val="002457EA"/>
    <w:rsid w:val="00250726"/>
    <w:rsid w:val="0025243E"/>
    <w:rsid w:val="0028044A"/>
    <w:rsid w:val="00285640"/>
    <w:rsid w:val="0029263A"/>
    <w:rsid w:val="002C5874"/>
    <w:rsid w:val="002C76E4"/>
    <w:rsid w:val="002D7D26"/>
    <w:rsid w:val="002E0877"/>
    <w:rsid w:val="002E73E9"/>
    <w:rsid w:val="002F0C34"/>
    <w:rsid w:val="00301684"/>
    <w:rsid w:val="0030352B"/>
    <w:rsid w:val="0030516E"/>
    <w:rsid w:val="00316024"/>
    <w:rsid w:val="00330C3F"/>
    <w:rsid w:val="00341362"/>
    <w:rsid w:val="003719BE"/>
    <w:rsid w:val="003B2222"/>
    <w:rsid w:val="003B7294"/>
    <w:rsid w:val="003C1687"/>
    <w:rsid w:val="003C7123"/>
    <w:rsid w:val="003D33C8"/>
    <w:rsid w:val="003D6452"/>
    <w:rsid w:val="003D7D7A"/>
    <w:rsid w:val="003E1AE6"/>
    <w:rsid w:val="003E206E"/>
    <w:rsid w:val="003F0103"/>
    <w:rsid w:val="004024D1"/>
    <w:rsid w:val="00402FFB"/>
    <w:rsid w:val="00410171"/>
    <w:rsid w:val="00417381"/>
    <w:rsid w:val="00422CE1"/>
    <w:rsid w:val="00433AFF"/>
    <w:rsid w:val="00433B80"/>
    <w:rsid w:val="00435204"/>
    <w:rsid w:val="00437BE4"/>
    <w:rsid w:val="00442BC9"/>
    <w:rsid w:val="00443F21"/>
    <w:rsid w:val="00454766"/>
    <w:rsid w:val="00456B8F"/>
    <w:rsid w:val="00464F34"/>
    <w:rsid w:val="00471F53"/>
    <w:rsid w:val="004806B1"/>
    <w:rsid w:val="004867A5"/>
    <w:rsid w:val="00487C88"/>
    <w:rsid w:val="00495DBE"/>
    <w:rsid w:val="004A479F"/>
    <w:rsid w:val="004B30EC"/>
    <w:rsid w:val="004C284B"/>
    <w:rsid w:val="004C5F56"/>
    <w:rsid w:val="004D5291"/>
    <w:rsid w:val="004E6BC6"/>
    <w:rsid w:val="004E7CCA"/>
    <w:rsid w:val="004F08D1"/>
    <w:rsid w:val="004F3F70"/>
    <w:rsid w:val="004F5B2D"/>
    <w:rsid w:val="00500750"/>
    <w:rsid w:val="00501581"/>
    <w:rsid w:val="005118E9"/>
    <w:rsid w:val="005155A7"/>
    <w:rsid w:val="00535E6D"/>
    <w:rsid w:val="00554003"/>
    <w:rsid w:val="005573F0"/>
    <w:rsid w:val="0056375E"/>
    <w:rsid w:val="00563AE8"/>
    <w:rsid w:val="00577167"/>
    <w:rsid w:val="00595D38"/>
    <w:rsid w:val="005B5002"/>
    <w:rsid w:val="005C66AC"/>
    <w:rsid w:val="005D7CB2"/>
    <w:rsid w:val="005F3C19"/>
    <w:rsid w:val="00602AB7"/>
    <w:rsid w:val="00606070"/>
    <w:rsid w:val="00621DD2"/>
    <w:rsid w:val="00622532"/>
    <w:rsid w:val="0062662F"/>
    <w:rsid w:val="006440B6"/>
    <w:rsid w:val="00660F71"/>
    <w:rsid w:val="00667E8C"/>
    <w:rsid w:val="006860A9"/>
    <w:rsid w:val="00687190"/>
    <w:rsid w:val="006C57CD"/>
    <w:rsid w:val="006E798A"/>
    <w:rsid w:val="007216FB"/>
    <w:rsid w:val="007267B3"/>
    <w:rsid w:val="007425B9"/>
    <w:rsid w:val="00744504"/>
    <w:rsid w:val="00751A11"/>
    <w:rsid w:val="00772814"/>
    <w:rsid w:val="007772EC"/>
    <w:rsid w:val="00794D01"/>
    <w:rsid w:val="00795E6D"/>
    <w:rsid w:val="007A7FBE"/>
    <w:rsid w:val="007B75D2"/>
    <w:rsid w:val="007C57EB"/>
    <w:rsid w:val="007E6481"/>
    <w:rsid w:val="00806E19"/>
    <w:rsid w:val="0081270D"/>
    <w:rsid w:val="00813545"/>
    <w:rsid w:val="008139EC"/>
    <w:rsid w:val="0082443E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97C6B"/>
    <w:rsid w:val="008A1D21"/>
    <w:rsid w:val="008B2025"/>
    <w:rsid w:val="008B2AF4"/>
    <w:rsid w:val="008C4D41"/>
    <w:rsid w:val="008D1410"/>
    <w:rsid w:val="008F6E50"/>
    <w:rsid w:val="00902E00"/>
    <w:rsid w:val="00916417"/>
    <w:rsid w:val="00920977"/>
    <w:rsid w:val="00921FA0"/>
    <w:rsid w:val="00923B13"/>
    <w:rsid w:val="009418A4"/>
    <w:rsid w:val="00941DBC"/>
    <w:rsid w:val="00945F12"/>
    <w:rsid w:val="00946828"/>
    <w:rsid w:val="00947D00"/>
    <w:rsid w:val="009501D5"/>
    <w:rsid w:val="00974A0F"/>
    <w:rsid w:val="009765BB"/>
    <w:rsid w:val="00983CFA"/>
    <w:rsid w:val="00995C16"/>
    <w:rsid w:val="009A0B47"/>
    <w:rsid w:val="009B0898"/>
    <w:rsid w:val="009B0BB3"/>
    <w:rsid w:val="009C3B27"/>
    <w:rsid w:val="009C3F25"/>
    <w:rsid w:val="009D1934"/>
    <w:rsid w:val="009D23BC"/>
    <w:rsid w:val="009E346D"/>
    <w:rsid w:val="009F0BB3"/>
    <w:rsid w:val="00A074CC"/>
    <w:rsid w:val="00A17713"/>
    <w:rsid w:val="00A3008C"/>
    <w:rsid w:val="00A34A82"/>
    <w:rsid w:val="00A448F7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D48DF"/>
    <w:rsid w:val="00AE6B21"/>
    <w:rsid w:val="00AF6198"/>
    <w:rsid w:val="00B04E12"/>
    <w:rsid w:val="00B05B0F"/>
    <w:rsid w:val="00B07370"/>
    <w:rsid w:val="00B1497C"/>
    <w:rsid w:val="00B2442C"/>
    <w:rsid w:val="00B24957"/>
    <w:rsid w:val="00B328F3"/>
    <w:rsid w:val="00B42C59"/>
    <w:rsid w:val="00B6546C"/>
    <w:rsid w:val="00B76514"/>
    <w:rsid w:val="00BA6829"/>
    <w:rsid w:val="00BA7A5F"/>
    <w:rsid w:val="00BA7C94"/>
    <w:rsid w:val="00BC28A3"/>
    <w:rsid w:val="00BD3C55"/>
    <w:rsid w:val="00BE40FE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61D04"/>
    <w:rsid w:val="00C81E14"/>
    <w:rsid w:val="00CB440A"/>
    <w:rsid w:val="00CC0C2D"/>
    <w:rsid w:val="00CC1137"/>
    <w:rsid w:val="00CC4F3F"/>
    <w:rsid w:val="00CF301F"/>
    <w:rsid w:val="00D00F80"/>
    <w:rsid w:val="00D0102F"/>
    <w:rsid w:val="00D01265"/>
    <w:rsid w:val="00D1088D"/>
    <w:rsid w:val="00D16E30"/>
    <w:rsid w:val="00D21B70"/>
    <w:rsid w:val="00D22BA0"/>
    <w:rsid w:val="00D308B1"/>
    <w:rsid w:val="00D35609"/>
    <w:rsid w:val="00D463EE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23A5"/>
    <w:rsid w:val="00DE47FB"/>
    <w:rsid w:val="00DF16FF"/>
    <w:rsid w:val="00DF1FDA"/>
    <w:rsid w:val="00DF23EF"/>
    <w:rsid w:val="00E10244"/>
    <w:rsid w:val="00E10380"/>
    <w:rsid w:val="00E17ABC"/>
    <w:rsid w:val="00E20178"/>
    <w:rsid w:val="00E2580D"/>
    <w:rsid w:val="00E70E87"/>
    <w:rsid w:val="00E83398"/>
    <w:rsid w:val="00E9128E"/>
    <w:rsid w:val="00E950A3"/>
    <w:rsid w:val="00EA5624"/>
    <w:rsid w:val="00EC3B91"/>
    <w:rsid w:val="00EC54E4"/>
    <w:rsid w:val="00EC7247"/>
    <w:rsid w:val="00EE21A0"/>
    <w:rsid w:val="00EE6973"/>
    <w:rsid w:val="00EF4497"/>
    <w:rsid w:val="00F00C15"/>
    <w:rsid w:val="00F15E7C"/>
    <w:rsid w:val="00F249B8"/>
    <w:rsid w:val="00F262AC"/>
    <w:rsid w:val="00F27785"/>
    <w:rsid w:val="00F32A57"/>
    <w:rsid w:val="00F36CE3"/>
    <w:rsid w:val="00F40C3F"/>
    <w:rsid w:val="00F443CB"/>
    <w:rsid w:val="00F62425"/>
    <w:rsid w:val="00F70CE5"/>
    <w:rsid w:val="00F87252"/>
    <w:rsid w:val="00FB1D7B"/>
    <w:rsid w:val="00FB42C2"/>
    <w:rsid w:val="00FD2A3E"/>
    <w:rsid w:val="00FE33E4"/>
    <w:rsid w:val="00FE3C68"/>
    <w:rsid w:val="00FF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D463EE"/>
    <w:pPr>
      <w:spacing w:before="100" w:beforeAutospacing="1" w:after="100" w:afterAutospacing="1"/>
    </w:pPr>
    <w:rPr>
      <w:lang w:val="sr-Latn-BA" w:eastAsia="sr-Latn-BA"/>
    </w:rPr>
  </w:style>
  <w:style w:type="paragraph" w:styleId="Revision">
    <w:name w:val="Revision"/>
    <w:hidden/>
    <w:uiPriority w:val="99"/>
    <w:semiHidden/>
    <w:rsid w:val="0082443E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51</cp:revision>
  <cp:lastPrinted>2021-11-23T07:58:00Z</cp:lastPrinted>
  <dcterms:created xsi:type="dcterms:W3CDTF">2020-01-27T13:41:00Z</dcterms:created>
  <dcterms:modified xsi:type="dcterms:W3CDTF">2026-04-01T10:53:00Z</dcterms:modified>
</cp:coreProperties>
</file>